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0214788A"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11AEC49E" w:rsidR="00D6254D" w:rsidRDefault="004A327C" w:rsidP="00D6254D">
      <w:pPr>
        <w:rPr>
          <w:rFonts w:cstheme="minorHAnsi"/>
          <w:b/>
          <w:bCs/>
          <w:szCs w:val="19"/>
          <w:lang w:val="en-US"/>
        </w:rPr>
      </w:pPr>
      <w:r>
        <w:rPr>
          <w:rFonts w:cstheme="minorHAnsi"/>
          <w:b/>
          <w:bCs/>
          <w:szCs w:val="19"/>
          <w:lang w:val="en-US"/>
        </w:rPr>
        <w:t xml:space="preserve">Mex, Switzerland, </w:t>
      </w:r>
      <w:r w:rsidR="001B5C15">
        <w:rPr>
          <w:rFonts w:cstheme="minorHAnsi"/>
          <w:b/>
          <w:bCs/>
          <w:szCs w:val="19"/>
          <w:lang w:val="en-US"/>
        </w:rPr>
        <w:t>2</w:t>
      </w:r>
      <w:r w:rsidR="00284DF6">
        <w:rPr>
          <w:rFonts w:cstheme="minorHAnsi"/>
          <w:b/>
          <w:bCs/>
          <w:szCs w:val="19"/>
          <w:lang w:val="en-US"/>
        </w:rPr>
        <w:t>0</w:t>
      </w:r>
      <w:r w:rsidR="00284DF6" w:rsidRPr="00284DF6">
        <w:rPr>
          <w:rFonts w:cstheme="minorHAnsi"/>
          <w:b/>
          <w:bCs/>
          <w:szCs w:val="19"/>
          <w:vertAlign w:val="superscript"/>
          <w:lang w:val="en-US"/>
        </w:rPr>
        <w:t>th</w:t>
      </w:r>
      <w:r w:rsidR="00284DF6">
        <w:rPr>
          <w:rFonts w:cstheme="minorHAnsi"/>
          <w:b/>
          <w:bCs/>
          <w:szCs w:val="19"/>
          <w:lang w:val="en-US"/>
        </w:rPr>
        <w:t xml:space="preserve"> </w:t>
      </w:r>
      <w:r w:rsidR="001B5C15">
        <w:rPr>
          <w:rFonts w:cstheme="minorHAnsi"/>
          <w:b/>
          <w:bCs/>
          <w:szCs w:val="19"/>
          <w:lang w:val="en-US"/>
        </w:rPr>
        <w:t>June 2023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17CE2809" w14:textId="13B63DF7" w:rsidR="001B5C15" w:rsidRPr="001B5C15" w:rsidRDefault="00E532C0" w:rsidP="001B5C15">
      <w:pPr>
        <w:spacing w:line="276" w:lineRule="auto"/>
        <w:rPr>
          <w:rFonts w:ascii="Arial" w:eastAsia="Calibri" w:hAnsi="Arial" w:cs="Arial"/>
          <w:b/>
          <w:bCs/>
          <w:sz w:val="20"/>
          <w:szCs w:val="20"/>
          <w:lang w:val="en-US" w:eastAsia="en-US"/>
        </w:rPr>
      </w:pPr>
      <w:r>
        <w:rPr>
          <w:rFonts w:ascii="Arial" w:eastAsia="Times New Roman" w:hAnsi="Arial" w:cs="Arial"/>
          <w:b/>
          <w:bCs/>
          <w:color w:val="000000"/>
          <w:sz w:val="20"/>
          <w:szCs w:val="20"/>
          <w:lang w:val="en-US" w:eastAsia="en-GB"/>
        </w:rPr>
        <w:t xml:space="preserve">Bobst </w:t>
      </w:r>
      <w:r w:rsidR="001B5C15" w:rsidRPr="001B5C15">
        <w:rPr>
          <w:rFonts w:ascii="Arial" w:eastAsia="Times New Roman" w:hAnsi="Arial" w:cs="Arial"/>
          <w:b/>
          <w:bCs/>
          <w:color w:val="000000"/>
          <w:sz w:val="20"/>
          <w:szCs w:val="20"/>
          <w:lang w:val="en-US" w:eastAsia="en-GB"/>
        </w:rPr>
        <w:t xml:space="preserve">North America to open state-of-the-art Competence Center in Atlanta </w:t>
      </w:r>
    </w:p>
    <w:p w14:paraId="5AE29B0A" w14:textId="77777777" w:rsidR="001B5C15" w:rsidRPr="001B5C15" w:rsidRDefault="001B5C15" w:rsidP="001B5C15">
      <w:pPr>
        <w:spacing w:line="276" w:lineRule="auto"/>
        <w:rPr>
          <w:rFonts w:ascii="Arial" w:eastAsia="Times New Roman" w:hAnsi="Arial" w:cs="Arial"/>
          <w:b/>
          <w:bCs/>
          <w:color w:val="000000"/>
          <w:sz w:val="20"/>
          <w:szCs w:val="20"/>
          <w:lang w:val="en-US" w:eastAsia="en-GB"/>
        </w:rPr>
      </w:pPr>
    </w:p>
    <w:p w14:paraId="4262AA32" w14:textId="42D294B0"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r w:rsidRPr="001B5C15">
        <w:rPr>
          <w:rFonts w:ascii="Arial" w:eastAsia="Times New Roman" w:hAnsi="Arial" w:cs="Arial"/>
          <w:i/>
          <w:iCs/>
          <w:color w:val="2C2C2C" w:themeColor="text1" w:themeShade="80"/>
          <w:sz w:val="20"/>
          <w:szCs w:val="20"/>
          <w:lang w:val="en-US" w:eastAsia="en-GB"/>
        </w:rPr>
        <w:t xml:space="preserve">New Competence Center will provide the opportunity to see BOBST’s latest innovations in flexible packaging and labels </w:t>
      </w:r>
      <w:r w:rsidR="00AB51A1" w:rsidRPr="001B5C15">
        <w:rPr>
          <w:rFonts w:ascii="Arial" w:eastAsia="Times New Roman" w:hAnsi="Arial" w:cs="Arial"/>
          <w:i/>
          <w:iCs/>
          <w:color w:val="2C2C2C" w:themeColor="text1" w:themeShade="80"/>
          <w:sz w:val="20"/>
          <w:szCs w:val="20"/>
          <w:lang w:val="en-US" w:eastAsia="en-GB"/>
        </w:rPr>
        <w:t>firsthand.</w:t>
      </w:r>
      <w:r w:rsidRPr="001B5C15">
        <w:rPr>
          <w:rFonts w:ascii="Arial" w:eastAsia="Times New Roman" w:hAnsi="Arial" w:cs="Arial"/>
          <w:i/>
          <w:iCs/>
          <w:color w:val="2C2C2C" w:themeColor="text1" w:themeShade="80"/>
          <w:sz w:val="20"/>
          <w:szCs w:val="20"/>
          <w:lang w:val="en-US" w:eastAsia="en-GB"/>
        </w:rPr>
        <w:t xml:space="preserve"> </w:t>
      </w:r>
    </w:p>
    <w:p w14:paraId="5E2818A7"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p>
    <w:p w14:paraId="4346AC5D" w14:textId="116978CA" w:rsidR="001B5C15" w:rsidRPr="001B5C15" w:rsidRDefault="00E532C0" w:rsidP="001B5C15">
      <w:pPr>
        <w:spacing w:line="276" w:lineRule="auto"/>
        <w:rPr>
          <w:rFonts w:ascii="Arial" w:eastAsia="Times New Roman" w:hAnsi="Arial" w:cs="Arial"/>
          <w:color w:val="2C2C2C" w:themeColor="text1" w:themeShade="80"/>
          <w:sz w:val="20"/>
          <w:szCs w:val="20"/>
          <w:lang w:val="en-US" w:eastAsia="en-GB"/>
        </w:rPr>
      </w:pPr>
      <w:r>
        <w:rPr>
          <w:rFonts w:ascii="Arial" w:eastAsia="Times New Roman" w:hAnsi="Arial" w:cs="Arial"/>
          <w:color w:val="2C2C2C" w:themeColor="text1" w:themeShade="80"/>
          <w:sz w:val="20"/>
          <w:szCs w:val="20"/>
          <w:lang w:val="en-US" w:eastAsia="en-GB"/>
        </w:rPr>
        <w:t xml:space="preserve">Bobst </w:t>
      </w:r>
      <w:r w:rsidR="001B5C15" w:rsidRPr="001B5C15">
        <w:rPr>
          <w:rFonts w:ascii="Arial" w:eastAsia="Times New Roman" w:hAnsi="Arial" w:cs="Arial"/>
          <w:color w:val="2C2C2C" w:themeColor="text1" w:themeShade="80"/>
          <w:sz w:val="20"/>
          <w:szCs w:val="20"/>
          <w:lang w:val="en-US" w:eastAsia="en-GB"/>
        </w:rPr>
        <w:t xml:space="preserve">North America has announced its plan to open a </w:t>
      </w:r>
      <w:r w:rsidR="00AB51A1" w:rsidRPr="001B5C15">
        <w:rPr>
          <w:rFonts w:ascii="Arial" w:eastAsia="Times New Roman" w:hAnsi="Arial" w:cs="Arial"/>
          <w:color w:val="2C2C2C" w:themeColor="text1" w:themeShade="80"/>
          <w:sz w:val="20"/>
          <w:szCs w:val="20"/>
          <w:lang w:val="en-US" w:eastAsia="en-GB"/>
        </w:rPr>
        <w:t>brand-new</w:t>
      </w:r>
      <w:r w:rsidR="001B5C15" w:rsidRPr="001B5C15">
        <w:rPr>
          <w:rFonts w:ascii="Arial" w:eastAsia="Times New Roman" w:hAnsi="Arial" w:cs="Arial"/>
          <w:color w:val="2C2C2C" w:themeColor="text1" w:themeShade="80"/>
          <w:sz w:val="20"/>
          <w:szCs w:val="20"/>
          <w:lang w:val="en-US" w:eastAsia="en-GB"/>
        </w:rPr>
        <w:t xml:space="preserve"> Competence Center in Atlanta, USA, featuring its latest flexible packaging and label printing technology. The Center will provide a unique opportunity for converters and brand owners to come and see BOBST’s pioneering technologies in wide-web and narrow-web </w:t>
      </w:r>
      <w:proofErr w:type="spellStart"/>
      <w:r w:rsidR="001B5C15" w:rsidRPr="001B5C15">
        <w:rPr>
          <w:rFonts w:ascii="Arial" w:eastAsia="Times New Roman" w:hAnsi="Arial" w:cs="Arial"/>
          <w:color w:val="2C2C2C" w:themeColor="text1" w:themeShade="80"/>
          <w:sz w:val="20"/>
          <w:szCs w:val="20"/>
          <w:lang w:val="en-US" w:eastAsia="en-GB"/>
        </w:rPr>
        <w:t>flexo</w:t>
      </w:r>
      <w:proofErr w:type="spellEnd"/>
      <w:r w:rsidR="001B5C15" w:rsidRPr="001B5C15">
        <w:rPr>
          <w:rFonts w:ascii="Arial" w:eastAsia="Times New Roman" w:hAnsi="Arial" w:cs="Arial"/>
          <w:color w:val="2C2C2C" w:themeColor="text1" w:themeShade="80"/>
          <w:sz w:val="20"/>
          <w:szCs w:val="20"/>
          <w:lang w:val="en-US" w:eastAsia="en-GB"/>
        </w:rPr>
        <w:t xml:space="preserve">, digital, </w:t>
      </w:r>
      <w:proofErr w:type="spellStart"/>
      <w:r w:rsidR="001B5C15" w:rsidRPr="001B5C15">
        <w:rPr>
          <w:rFonts w:ascii="Arial" w:eastAsia="Times New Roman" w:hAnsi="Arial" w:cs="Arial"/>
          <w:color w:val="2C2C2C" w:themeColor="text1" w:themeShade="80"/>
          <w:sz w:val="20"/>
          <w:szCs w:val="20"/>
          <w:lang w:val="en-US" w:eastAsia="en-GB"/>
        </w:rPr>
        <w:t>flexo</w:t>
      </w:r>
      <w:proofErr w:type="spellEnd"/>
      <w:r w:rsidR="001B5C15" w:rsidRPr="001B5C15">
        <w:rPr>
          <w:rFonts w:ascii="Arial" w:eastAsia="Times New Roman" w:hAnsi="Arial" w:cs="Arial"/>
          <w:color w:val="2C2C2C" w:themeColor="text1" w:themeShade="80"/>
          <w:sz w:val="20"/>
          <w:szCs w:val="20"/>
          <w:lang w:val="en-US" w:eastAsia="en-GB"/>
        </w:rPr>
        <w:t xml:space="preserve"> and hybrid printing, and lamination.</w:t>
      </w:r>
    </w:p>
    <w:p w14:paraId="094F42A1"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p>
    <w:p w14:paraId="40BBE1F8"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r w:rsidRPr="001B5C15">
        <w:rPr>
          <w:rFonts w:ascii="Arial" w:eastAsia="Times New Roman" w:hAnsi="Arial" w:cs="Arial"/>
          <w:color w:val="2C2C2C" w:themeColor="text1" w:themeShade="80"/>
          <w:sz w:val="20"/>
          <w:szCs w:val="20"/>
          <w:lang w:val="en-US" w:eastAsia="en-GB"/>
        </w:rPr>
        <w:t xml:space="preserve">“This new Competence Center will be around five times the size of our previous demonstration center in Alpharetta, and by adding flexible packaging solutions to our label portfolio, we are putting the full range of BOBST’s offer firmly on the map here in the US,” said Emilio Corti, Region Business Director, Americas at BOBST. “The Center will allow visitors to see our latest technologies up close and even try out their jobs on our machines. It will be a new hub of innovation and collaboration in the US market.” </w:t>
      </w:r>
    </w:p>
    <w:p w14:paraId="02D8CBE0"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p>
    <w:p w14:paraId="52120F9D"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r w:rsidRPr="001B5C15">
        <w:rPr>
          <w:rFonts w:ascii="Arial" w:eastAsia="Times New Roman" w:hAnsi="Arial" w:cs="Arial"/>
          <w:color w:val="2C2C2C" w:themeColor="text1" w:themeShade="80"/>
          <w:sz w:val="20"/>
          <w:szCs w:val="20"/>
          <w:lang w:val="en-US" w:eastAsia="en-GB"/>
        </w:rPr>
        <w:t>The new Competence Center demonstrates BOBST’s commitment to effectively supporting its clients in the US, offering the ability to view, understand and test printing and converting solutions directly. Visits with our experts – physical or virtual – are entirely tailored to clients’ requirements, encompassing machines, workflow solutions, substrates, and services. The facilities provide the ideal environment for clients to conduct trial runs and laboratory analyses, without disrupting their planned production schedules in their factories.</w:t>
      </w:r>
    </w:p>
    <w:p w14:paraId="19EDDF91"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p>
    <w:p w14:paraId="55A68CE0"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r w:rsidRPr="001B5C15">
        <w:rPr>
          <w:rFonts w:ascii="Arial" w:eastAsia="Times New Roman" w:hAnsi="Arial" w:cs="Arial"/>
          <w:color w:val="2C2C2C" w:themeColor="text1" w:themeShade="80"/>
          <w:sz w:val="20"/>
          <w:szCs w:val="20"/>
          <w:lang w:val="en-US" w:eastAsia="en-GB"/>
        </w:rPr>
        <w:t xml:space="preserve">“As well as providing easy access for those in the US to the latest BOBST technologies, the Competence Center will create a best-in-class customer experience,” said Mr. Corti. “We can use it to support and train customers on our equipment, showing how to maximize the technology and fulfill their needs whether that is greater efficiency, productivity, sustainability, or something else. We can tailor solutions to customer requirements, giving them the best possible opportunity for future success. We look forward to opening the doors to our new Competence Center soon.” </w:t>
      </w:r>
    </w:p>
    <w:p w14:paraId="717746FD"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p>
    <w:p w14:paraId="07EB3B0B"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r w:rsidRPr="001B5C15">
        <w:rPr>
          <w:rFonts w:ascii="Arial" w:eastAsia="Times New Roman" w:hAnsi="Arial" w:cs="Arial"/>
          <w:color w:val="2C2C2C" w:themeColor="text1" w:themeShade="80"/>
          <w:sz w:val="20"/>
          <w:szCs w:val="20"/>
          <w:lang w:val="en-US" w:eastAsia="en-GB"/>
        </w:rPr>
        <w:t xml:space="preserve">The new Competence Center in Alpharetta will open in early 2024. </w:t>
      </w:r>
    </w:p>
    <w:p w14:paraId="6644D475"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p>
    <w:p w14:paraId="799786EF" w14:textId="77777777" w:rsidR="001B5C15" w:rsidRPr="001B5C15" w:rsidRDefault="001B5C15" w:rsidP="001B5C15">
      <w:pPr>
        <w:spacing w:line="276" w:lineRule="auto"/>
        <w:rPr>
          <w:rFonts w:ascii="Arial" w:eastAsia="Microsoft YaHei" w:hAnsi="Arial" w:cs="Arial"/>
          <w:color w:val="0000FF"/>
          <w:szCs w:val="19"/>
          <w:u w:val="single"/>
          <w:lang w:val="en-US" w:eastAsia="de-DE"/>
        </w:rPr>
      </w:pPr>
      <w:r w:rsidRPr="001B5C15">
        <w:rPr>
          <w:rFonts w:ascii="Arial" w:eastAsia="SimSun" w:hAnsi="Arial" w:cs="Arial"/>
          <w:b/>
          <w:bCs/>
          <w:lang w:val="en-US"/>
        </w:rPr>
        <w:t>./.</w:t>
      </w: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0AD480A2"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w:t>
      </w:r>
      <w:r w:rsidR="00AB51A1">
        <w:rPr>
          <w:rFonts w:eastAsia="SimSun" w:cstheme="minorHAnsi"/>
          <w:lang w:val="en-US"/>
        </w:rPr>
        <w:t>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0A2D6BB" w:rsidR="00C31EDB" w:rsidRDefault="00C31EDB" w:rsidP="00C31EDB">
      <w:pPr>
        <w:rPr>
          <w:b/>
          <w:szCs w:val="19"/>
          <w:lang w:val="en-US"/>
        </w:rPr>
      </w:pPr>
      <w:r w:rsidRPr="00387B04">
        <w:rPr>
          <w:b/>
          <w:szCs w:val="19"/>
          <w:lang w:val="en-US"/>
        </w:rPr>
        <w:t>Press contact</w:t>
      </w:r>
      <w:r w:rsidR="009F5FEA">
        <w:rPr>
          <w:b/>
          <w:szCs w:val="19"/>
          <w:lang w:val="en-US"/>
        </w:rPr>
        <w:t>s</w:t>
      </w:r>
      <w:r w:rsidRPr="00387B04">
        <w:rPr>
          <w:b/>
          <w:szCs w:val="19"/>
          <w:lang w:val="en-US"/>
        </w:rPr>
        <w:t>:</w:t>
      </w:r>
    </w:p>
    <w:p w14:paraId="26D89211" w14:textId="77777777" w:rsidR="002E3230" w:rsidRDefault="002E3230" w:rsidP="00C31EDB">
      <w:pPr>
        <w:rPr>
          <w:b/>
          <w:szCs w:val="19"/>
          <w:lang w:val="en-US"/>
        </w:rPr>
      </w:pPr>
    </w:p>
    <w:p w14:paraId="7F28FD3F" w14:textId="77777777" w:rsidR="00AB51A1" w:rsidRPr="00425BC6" w:rsidRDefault="00AB51A1" w:rsidP="00AB51A1">
      <w:pPr>
        <w:spacing w:line="240" w:lineRule="auto"/>
        <w:rPr>
          <w:rFonts w:ascii="Arial" w:eastAsia="Times New Roman" w:hAnsi="Arial" w:cs="Arial"/>
          <w:szCs w:val="19"/>
          <w:lang w:val="en-US"/>
        </w:rPr>
      </w:pPr>
      <w:r w:rsidRPr="00425BC6">
        <w:rPr>
          <w:rFonts w:ascii="Arial" w:eastAsia="Times New Roman" w:hAnsi="Arial" w:cs="Arial"/>
          <w:szCs w:val="19"/>
          <w:lang w:val="en-GB"/>
        </w:rPr>
        <w:t>Gudrun</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Alex</w:t>
      </w:r>
      <w:r w:rsidRPr="00425BC6">
        <w:rPr>
          <w:rFonts w:ascii="Arial" w:eastAsia="Times New Roman" w:hAnsi="Arial" w:cs="Arial"/>
          <w:szCs w:val="19"/>
          <w:lang w:val="en-US"/>
        </w:rPr>
        <w:br/>
      </w:r>
      <w:r w:rsidRPr="00425BC6">
        <w:rPr>
          <w:rFonts w:ascii="Arial" w:eastAsia="Times New Roman" w:hAnsi="Arial" w:cs="Arial"/>
          <w:szCs w:val="19"/>
          <w:lang w:val="en-GB"/>
        </w:rPr>
        <w:t>BOBST</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PR</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Representative</w:t>
      </w:r>
    </w:p>
    <w:p w14:paraId="628857D7" w14:textId="77777777" w:rsidR="00AB51A1" w:rsidRPr="00284DF6" w:rsidRDefault="00AB51A1" w:rsidP="00AB51A1">
      <w:pPr>
        <w:spacing w:line="240" w:lineRule="auto"/>
        <w:rPr>
          <w:rFonts w:ascii="Arial" w:eastAsia="Times New Roman" w:hAnsi="Arial" w:cs="Arial"/>
          <w:szCs w:val="19"/>
          <w:lang w:eastAsia="de-DE"/>
        </w:rPr>
      </w:pPr>
      <w:r w:rsidRPr="00284DF6">
        <w:rPr>
          <w:rFonts w:ascii="Arial" w:eastAsia="Times New Roman" w:hAnsi="Arial" w:cs="Arial"/>
          <w:szCs w:val="19"/>
          <w:lang w:eastAsia="de-DE"/>
        </w:rPr>
        <w:t>Tel</w:t>
      </w:r>
      <w:proofErr w:type="gramStart"/>
      <w:r w:rsidRPr="00284DF6">
        <w:rPr>
          <w:rFonts w:ascii="Arial" w:eastAsia="Times New Roman" w:hAnsi="Arial" w:cs="Arial"/>
          <w:szCs w:val="19"/>
          <w:lang w:eastAsia="de-DE"/>
        </w:rPr>
        <w:t>.:</w:t>
      </w:r>
      <w:proofErr w:type="gramEnd"/>
      <w:r w:rsidRPr="00284DF6">
        <w:rPr>
          <w:rFonts w:ascii="Arial" w:eastAsia="Times New Roman" w:hAnsi="Arial" w:cs="Arial"/>
          <w:szCs w:val="19"/>
          <w:lang w:eastAsia="de-DE"/>
        </w:rPr>
        <w:t xml:space="preserve"> +49 211 58 58 66 66 </w:t>
      </w:r>
    </w:p>
    <w:p w14:paraId="239EB9FC" w14:textId="77777777" w:rsidR="00AB51A1" w:rsidRPr="00284DF6" w:rsidRDefault="00AB51A1" w:rsidP="00AB51A1">
      <w:pPr>
        <w:spacing w:line="240" w:lineRule="auto"/>
        <w:rPr>
          <w:rFonts w:ascii="Arial" w:eastAsia="Times New Roman" w:hAnsi="Arial" w:cs="Arial"/>
          <w:szCs w:val="19"/>
          <w:lang w:eastAsia="de-DE"/>
        </w:rPr>
      </w:pPr>
      <w:proofErr w:type="gramStart"/>
      <w:r w:rsidRPr="00284DF6">
        <w:rPr>
          <w:rFonts w:ascii="Arial" w:eastAsia="Times New Roman" w:hAnsi="Arial" w:cs="Arial"/>
          <w:szCs w:val="19"/>
          <w:lang w:eastAsia="de-DE"/>
        </w:rPr>
        <w:t>Mobile:</w:t>
      </w:r>
      <w:proofErr w:type="gramEnd"/>
      <w:r w:rsidRPr="00284DF6">
        <w:rPr>
          <w:rFonts w:ascii="Arial" w:eastAsia="Times New Roman" w:hAnsi="Arial" w:cs="Arial"/>
          <w:szCs w:val="19"/>
          <w:lang w:eastAsia="de-DE"/>
        </w:rPr>
        <w:t xml:space="preserve"> +49 160 48 41 439</w:t>
      </w:r>
    </w:p>
    <w:p w14:paraId="1B51BB16" w14:textId="77777777" w:rsidR="00AB51A1" w:rsidRPr="00284DF6" w:rsidRDefault="00AB51A1" w:rsidP="00AB51A1">
      <w:pPr>
        <w:spacing w:line="240" w:lineRule="auto"/>
        <w:rPr>
          <w:rFonts w:asciiTheme="majorHAnsi" w:eastAsia="Microsoft YaHei" w:hAnsiTheme="majorHAnsi" w:cstheme="majorHAnsi"/>
          <w:color w:val="0000FF"/>
          <w:szCs w:val="19"/>
          <w:u w:val="single"/>
          <w:lang w:eastAsia="de-DE"/>
        </w:rPr>
      </w:pPr>
      <w:proofErr w:type="gramStart"/>
      <w:r w:rsidRPr="00284DF6">
        <w:rPr>
          <w:rFonts w:ascii="Arial" w:eastAsia="Times New Roman" w:hAnsi="Arial" w:cs="Arial"/>
          <w:szCs w:val="19"/>
          <w:lang w:eastAsia="de-DE"/>
        </w:rPr>
        <w:t>Email:</w:t>
      </w:r>
      <w:proofErr w:type="gramEnd"/>
      <w:r w:rsidRPr="00284DF6">
        <w:rPr>
          <w:rFonts w:ascii="Arial" w:eastAsia="Times New Roman" w:hAnsi="Arial" w:cs="Arial"/>
          <w:szCs w:val="19"/>
          <w:lang w:eastAsia="de-DE"/>
        </w:rPr>
        <w:t xml:space="preserve"> </w:t>
      </w:r>
      <w:hyperlink r:id="rId8" w:history="1">
        <w:r w:rsidRPr="00284DF6">
          <w:rPr>
            <w:rFonts w:asciiTheme="majorHAnsi" w:eastAsia="Microsoft YaHei" w:hAnsiTheme="majorHAnsi" w:cstheme="majorHAnsi"/>
            <w:color w:val="0000FF"/>
            <w:szCs w:val="19"/>
            <w:u w:val="single"/>
            <w:lang w:eastAsia="de-DE"/>
          </w:rPr>
          <w:t>gudrun.alex@bobst.com</w:t>
        </w:r>
      </w:hyperlink>
    </w:p>
    <w:p w14:paraId="2982F9DC" w14:textId="77777777" w:rsidR="00AB51A1" w:rsidRPr="00284DF6" w:rsidRDefault="00AB51A1" w:rsidP="00AB51A1">
      <w:pPr>
        <w:spacing w:line="240" w:lineRule="auto"/>
        <w:rPr>
          <w:rFonts w:asciiTheme="majorHAnsi" w:eastAsia="Microsoft YaHei" w:hAnsiTheme="majorHAnsi" w:cstheme="majorHAnsi"/>
          <w:color w:val="0000FF"/>
          <w:szCs w:val="19"/>
          <w:u w:val="single"/>
          <w:lang w:eastAsia="de-DE"/>
        </w:rPr>
      </w:pPr>
    </w:p>
    <w:p w14:paraId="20B82F9C" w14:textId="77777777" w:rsidR="00AB51A1" w:rsidRPr="00425BC6" w:rsidRDefault="00AB51A1" w:rsidP="00AB51A1">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Katie Graham</w:t>
      </w:r>
    </w:p>
    <w:p w14:paraId="55074079" w14:textId="77777777" w:rsidR="00AB51A1" w:rsidRPr="00425BC6" w:rsidRDefault="00AB51A1" w:rsidP="00AB51A1">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Regional Marketing &amp; Communications Manager</w:t>
      </w:r>
    </w:p>
    <w:p w14:paraId="124142C4" w14:textId="77777777" w:rsidR="00AB51A1" w:rsidRPr="00425BC6" w:rsidRDefault="00AB51A1" w:rsidP="00AB51A1">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Bobst North America Inc.</w:t>
      </w:r>
    </w:p>
    <w:p w14:paraId="6CAB26C0" w14:textId="77777777" w:rsidR="00AB51A1" w:rsidRPr="00425BC6" w:rsidRDefault="00AB51A1" w:rsidP="00AB51A1">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Tel.: +1 973 226 8000</w:t>
      </w:r>
    </w:p>
    <w:p w14:paraId="7CFA93E0" w14:textId="77777777" w:rsidR="00AB51A1" w:rsidRPr="00425BC6" w:rsidRDefault="00AB51A1" w:rsidP="00AB51A1">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Mobile: +1 404 308 3480</w:t>
      </w:r>
    </w:p>
    <w:p w14:paraId="3407E998" w14:textId="77777777" w:rsidR="00AB51A1" w:rsidRPr="00425BC6" w:rsidRDefault="00AB51A1" w:rsidP="00AB51A1">
      <w:pPr>
        <w:spacing w:line="240" w:lineRule="auto"/>
        <w:rPr>
          <w:rFonts w:ascii="Arial" w:eastAsia="Microsoft YaHei" w:hAnsi="Arial" w:cs="Arial"/>
          <w:color w:val="0000FF"/>
          <w:szCs w:val="19"/>
          <w:u w:val="single"/>
          <w:lang w:val="en-GB" w:eastAsia="de-DE"/>
        </w:rPr>
      </w:pPr>
      <w:r w:rsidRPr="00425BC6">
        <w:rPr>
          <w:rFonts w:ascii="Arial" w:eastAsia="Times New Roman" w:hAnsi="Arial" w:cs="Arial"/>
          <w:szCs w:val="19"/>
          <w:lang w:val="en-US" w:eastAsia="de-DE"/>
        </w:rPr>
        <w:t>Email:</w:t>
      </w:r>
      <w:hyperlink r:id="rId9" w:history="1">
        <w:r w:rsidRPr="00425BC6">
          <w:rPr>
            <w:rFonts w:ascii="Arial" w:eastAsia="Microsoft YaHei" w:hAnsi="Arial" w:cs="Arial"/>
            <w:color w:val="265896" w:themeColor="hyperlink"/>
            <w:szCs w:val="19"/>
            <w:u w:val="single"/>
            <w:lang w:val="en-GB" w:eastAsia="de-DE"/>
          </w:rPr>
          <w:t>katie.graham@bobst.com</w:t>
        </w:r>
      </w:hyperlink>
      <w:r w:rsidRPr="00425BC6">
        <w:rPr>
          <w:rFonts w:ascii="Arial" w:eastAsia="Calibri" w:hAnsi="Arial" w:cs="Arial"/>
          <w:color w:val="000000"/>
          <w:szCs w:val="19"/>
          <w:lang w:val="en-US" w:eastAsia="en-GB"/>
        </w:rPr>
        <w:t> </w:t>
      </w:r>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A089" w14:textId="77777777" w:rsidR="007A06F9" w:rsidRDefault="007A06F9" w:rsidP="00BB5BE9">
      <w:pPr>
        <w:spacing w:line="240" w:lineRule="auto"/>
      </w:pPr>
      <w:r>
        <w:separator/>
      </w:r>
    </w:p>
  </w:endnote>
  <w:endnote w:type="continuationSeparator" w:id="0">
    <w:p w14:paraId="37DF4322" w14:textId="77777777" w:rsidR="007A06F9" w:rsidRDefault="007A06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9509" w14:textId="77777777" w:rsidR="007A06F9" w:rsidRDefault="007A06F9" w:rsidP="00BB5BE9">
      <w:pPr>
        <w:spacing w:line="240" w:lineRule="auto"/>
      </w:pPr>
      <w:r>
        <w:separator/>
      </w:r>
    </w:p>
  </w:footnote>
  <w:footnote w:type="continuationSeparator" w:id="0">
    <w:p w14:paraId="260531CE" w14:textId="77777777" w:rsidR="007A06F9" w:rsidRDefault="007A06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492D22"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7686905">
    <w:abstractNumId w:val="9"/>
  </w:num>
  <w:num w:numId="2" w16cid:durableId="885146349">
    <w:abstractNumId w:val="7"/>
  </w:num>
  <w:num w:numId="3" w16cid:durableId="1728449606">
    <w:abstractNumId w:val="6"/>
  </w:num>
  <w:num w:numId="4" w16cid:durableId="1143624016">
    <w:abstractNumId w:val="5"/>
  </w:num>
  <w:num w:numId="5" w16cid:durableId="1803963234">
    <w:abstractNumId w:val="4"/>
  </w:num>
  <w:num w:numId="6" w16cid:durableId="1991472037">
    <w:abstractNumId w:val="8"/>
  </w:num>
  <w:num w:numId="7" w16cid:durableId="710961399">
    <w:abstractNumId w:val="3"/>
  </w:num>
  <w:num w:numId="8" w16cid:durableId="818958241">
    <w:abstractNumId w:val="2"/>
  </w:num>
  <w:num w:numId="9" w16cid:durableId="1139615420">
    <w:abstractNumId w:val="1"/>
  </w:num>
  <w:num w:numId="10" w16cid:durableId="1448155487">
    <w:abstractNumId w:val="0"/>
  </w:num>
  <w:num w:numId="11" w16cid:durableId="851450679">
    <w:abstractNumId w:val="16"/>
  </w:num>
  <w:num w:numId="12" w16cid:durableId="1896772120">
    <w:abstractNumId w:val="10"/>
  </w:num>
  <w:num w:numId="13" w16cid:durableId="322205113">
    <w:abstractNumId w:val="13"/>
  </w:num>
  <w:num w:numId="14" w16cid:durableId="1607270564">
    <w:abstractNumId w:val="15"/>
  </w:num>
  <w:num w:numId="15" w16cid:durableId="560796041">
    <w:abstractNumId w:val="11"/>
  </w:num>
  <w:num w:numId="16" w16cid:durableId="750736802">
    <w:abstractNumId w:val="17"/>
  </w:num>
  <w:num w:numId="17" w16cid:durableId="2093889536">
    <w:abstractNumId w:val="12"/>
  </w:num>
  <w:num w:numId="18" w16cid:durableId="2015837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B5C15"/>
    <w:rsid w:val="001C1E38"/>
    <w:rsid w:val="001C67D0"/>
    <w:rsid w:val="001F5AD0"/>
    <w:rsid w:val="00203F19"/>
    <w:rsid w:val="0027064C"/>
    <w:rsid w:val="00273281"/>
    <w:rsid w:val="00284DF6"/>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2584"/>
    <w:rsid w:val="009F5FEA"/>
    <w:rsid w:val="00A0324C"/>
    <w:rsid w:val="00A127E1"/>
    <w:rsid w:val="00A131E9"/>
    <w:rsid w:val="00A30651"/>
    <w:rsid w:val="00A41ED3"/>
    <w:rsid w:val="00A6173F"/>
    <w:rsid w:val="00A70AEF"/>
    <w:rsid w:val="00A77DA1"/>
    <w:rsid w:val="00A86D0D"/>
    <w:rsid w:val="00AA6BB0"/>
    <w:rsid w:val="00AB51A1"/>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32C0"/>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970669028">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katie.graham@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TotalTime>
  <Pages>2</Pages>
  <Words>522</Words>
  <Characters>2980</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BOBST</dc:creator>
  <cp:lastModifiedBy>Alex Gudrun</cp:lastModifiedBy>
  <cp:revision>2</cp:revision>
  <cp:lastPrinted>2020-02-21T14:53:00Z</cp:lastPrinted>
  <dcterms:created xsi:type="dcterms:W3CDTF">2023-06-19T13:14:00Z</dcterms:created>
  <dcterms:modified xsi:type="dcterms:W3CDTF">2023-06-19T13:14:00Z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